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D3" w:rsidRPr="00447CD3" w:rsidRDefault="00447CD3" w:rsidP="00447CD3">
      <w:pPr>
        <w:spacing w:before="100" w:beforeAutospacing="1" w:after="100" w:afterAutospacing="1" w:line="240" w:lineRule="auto"/>
        <w:jc w:val="center"/>
        <w:rPr>
          <w:rFonts w:ascii="Verdana" w:eastAsia="Times New Roman" w:hAnsi="Verdana" w:cs="Times New Roman"/>
          <w:color w:val="000000"/>
          <w:sz w:val="15"/>
          <w:szCs w:val="15"/>
        </w:rPr>
      </w:pPr>
      <w:proofErr w:type="spellStart"/>
      <w:r w:rsidRPr="00447CD3">
        <w:rPr>
          <w:rFonts w:ascii="Times New Roman" w:eastAsia="Times New Roman" w:hAnsi="Times New Roman" w:cs="Times New Roman"/>
          <w:b/>
          <w:bCs/>
          <w:color w:val="880000"/>
          <w:sz w:val="26"/>
        </w:rPr>
        <w:t>Квест-игра</w:t>
      </w:r>
      <w:proofErr w:type="spellEnd"/>
    </w:p>
    <w:p w:rsidR="00447CD3" w:rsidRPr="00447CD3" w:rsidRDefault="00447CD3" w:rsidP="00447CD3">
      <w:pPr>
        <w:spacing w:before="100" w:beforeAutospacing="1" w:after="100" w:afterAutospacing="1" w:line="240" w:lineRule="auto"/>
        <w:jc w:val="center"/>
        <w:rPr>
          <w:rFonts w:ascii="Verdana" w:eastAsia="Times New Roman" w:hAnsi="Verdana" w:cs="Times New Roman"/>
          <w:color w:val="000000"/>
          <w:sz w:val="15"/>
          <w:szCs w:val="15"/>
        </w:rPr>
      </w:pPr>
      <w:r w:rsidRPr="00447CD3">
        <w:rPr>
          <w:rFonts w:ascii="Times New Roman" w:eastAsia="Times New Roman" w:hAnsi="Times New Roman" w:cs="Times New Roman"/>
          <w:b/>
          <w:bCs/>
          <w:color w:val="006400"/>
          <w:sz w:val="29"/>
        </w:rPr>
        <w:t>«В поисках сокровищ»</w:t>
      </w:r>
    </w:p>
    <w:p w:rsidR="00447CD3" w:rsidRPr="00447CD3" w:rsidRDefault="00447CD3" w:rsidP="00447CD3">
      <w:pPr>
        <w:spacing w:before="100" w:beforeAutospacing="1" w:after="100" w:afterAutospacing="1" w:line="240" w:lineRule="auto"/>
        <w:jc w:val="center"/>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b/>
          <w:bCs/>
          <w:color w:val="006400"/>
          <w:sz w:val="26"/>
        </w:rPr>
        <w:t>Цель:</w:t>
      </w:r>
      <w:r w:rsidRPr="00447CD3">
        <w:rPr>
          <w:rFonts w:ascii="Times New Roman" w:eastAsia="Times New Roman" w:hAnsi="Times New Roman" w:cs="Times New Roman"/>
          <w:color w:val="006400"/>
          <w:sz w:val="26"/>
          <w:szCs w:val="26"/>
        </w:rPr>
        <w:t> Создание условий для расширения знаний детей о своем </w:t>
      </w:r>
      <w:r w:rsidRPr="00447CD3">
        <w:rPr>
          <w:rFonts w:ascii="Times New Roman" w:eastAsia="Times New Roman" w:hAnsi="Times New Roman" w:cs="Times New Roman"/>
          <w:b/>
          <w:bCs/>
          <w:color w:val="006400"/>
          <w:sz w:val="26"/>
        </w:rPr>
        <w:t>детском саде</w:t>
      </w:r>
      <w:r w:rsidRPr="00447CD3">
        <w:rPr>
          <w:rFonts w:ascii="Times New Roman" w:eastAsia="Times New Roman" w:hAnsi="Times New Roman" w:cs="Times New Roman"/>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Создать позитивное настроение и радость </w:t>
      </w:r>
      <w:r w:rsidRPr="00447CD3">
        <w:rPr>
          <w:rFonts w:ascii="Times New Roman" w:eastAsia="Times New Roman" w:hAnsi="Times New Roman" w:cs="Times New Roman"/>
          <w:b/>
          <w:bCs/>
          <w:color w:val="006400"/>
          <w:sz w:val="26"/>
        </w:rPr>
        <w:t>приключений</w:t>
      </w:r>
      <w:r w:rsidRPr="00447CD3">
        <w:rPr>
          <w:rFonts w:ascii="Times New Roman" w:eastAsia="Times New Roman" w:hAnsi="Times New Roman" w:cs="Times New Roman"/>
          <w:b/>
          <w:bCs/>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b/>
          <w:bCs/>
          <w:color w:val="006400"/>
          <w:sz w:val="26"/>
        </w:rPr>
        <w:t>Задачи</w:t>
      </w:r>
      <w:r w:rsidRPr="00447CD3">
        <w:rPr>
          <w:rFonts w:ascii="Times New Roman" w:eastAsia="Times New Roman" w:hAnsi="Times New Roman" w:cs="Times New Roman"/>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детского сада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Закреплять умения детей свободно ориентироваться в помещениях детского сада, показывать конкретные места.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Закреплять правила поведения в детском саду.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u w:val="single"/>
        </w:rPr>
        <w:t>Развивающие</w:t>
      </w:r>
      <w:r w:rsidRPr="00447CD3">
        <w:rPr>
          <w:rFonts w:ascii="Times New Roman" w:eastAsia="Times New Roman" w:hAnsi="Times New Roman" w:cs="Times New Roman"/>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Развивать логическое мышление, способствовать развитию воображения.</w:t>
      </w:r>
    </w:p>
    <w:p w:rsidR="00447CD3" w:rsidRPr="00447CD3" w:rsidRDefault="00447CD3" w:rsidP="00447CD3">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Развивать связную речь и обогащать словарный запас </w:t>
      </w:r>
      <w:r w:rsidRPr="00447CD3">
        <w:rPr>
          <w:rFonts w:ascii="Times New Roman" w:eastAsia="Times New Roman" w:hAnsi="Times New Roman" w:cs="Times New Roman"/>
          <w:color w:val="006400"/>
          <w:sz w:val="26"/>
          <w:szCs w:val="26"/>
          <w:u w:val="single"/>
        </w:rPr>
        <w:t>детей</w:t>
      </w:r>
      <w:r w:rsidRPr="00447CD3">
        <w:rPr>
          <w:rFonts w:ascii="Times New Roman" w:eastAsia="Times New Roman" w:hAnsi="Times New Roman" w:cs="Times New Roman"/>
          <w:color w:val="006400"/>
          <w:sz w:val="26"/>
          <w:szCs w:val="26"/>
        </w:rPr>
        <w:t>: пищеблок, процедурный кабинет.</w:t>
      </w:r>
    </w:p>
    <w:p w:rsidR="00447CD3" w:rsidRPr="00447CD3" w:rsidRDefault="00447CD3" w:rsidP="00447CD3">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Развивать двигательную активность детей, сплоченную работу в команде.</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u w:val="single"/>
        </w:rPr>
        <w:t>Воспитательные</w:t>
      </w:r>
      <w:r w:rsidRPr="00447CD3">
        <w:rPr>
          <w:rFonts w:ascii="Times New Roman" w:eastAsia="Times New Roman" w:hAnsi="Times New Roman" w:cs="Times New Roman"/>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детского сада</w:t>
      </w:r>
    </w:p>
    <w:p w:rsidR="00447CD3" w:rsidRPr="00447CD3" w:rsidRDefault="00447CD3" w:rsidP="00447CD3">
      <w:pPr>
        <w:numPr>
          <w:ilvl w:val="0"/>
          <w:numId w:val="2"/>
        </w:num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детского сада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u w:val="single"/>
        </w:rPr>
        <w:t>Пособия</w:t>
      </w:r>
      <w:r w:rsidRPr="00447CD3">
        <w:rPr>
          <w:rFonts w:ascii="Times New Roman" w:eastAsia="Times New Roman" w:hAnsi="Times New Roman" w:cs="Times New Roman"/>
          <w:color w:val="006400"/>
          <w:sz w:val="26"/>
          <w:szCs w:val="26"/>
        </w:rPr>
        <w:t>: Карта с помещениями детского сада, конверт с адресом детского сада, интерактивная доска, музыкальные инструменты, сапоги скороходы (из пластиковых бутылок), корзины с мячами.</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u w:val="single"/>
        </w:rPr>
        <w:t>Предварительная работа</w:t>
      </w:r>
      <w:r w:rsidRPr="00447CD3">
        <w:rPr>
          <w:rFonts w:ascii="Times New Roman" w:eastAsia="Times New Roman" w:hAnsi="Times New Roman" w:cs="Times New Roman"/>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1. Экскурсия по детскому саду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2. Составление карты детского сада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lastRenderedPageBreak/>
        <w:t>Детский сад</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«Кому что нужно для работы»</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«Хорошо у нас в саду»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jc w:val="center"/>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xml:space="preserve">Ход </w:t>
      </w:r>
      <w:proofErr w:type="spellStart"/>
      <w:r w:rsidRPr="00447CD3">
        <w:rPr>
          <w:rFonts w:ascii="Times New Roman" w:eastAsia="Times New Roman" w:hAnsi="Times New Roman" w:cs="Times New Roman"/>
          <w:color w:val="006400"/>
          <w:sz w:val="26"/>
          <w:szCs w:val="26"/>
        </w:rPr>
        <w:t>квест-игры</w:t>
      </w:r>
      <w:proofErr w:type="spellEnd"/>
      <w:r w:rsidRPr="00447CD3">
        <w:rPr>
          <w:rFonts w:ascii="Times New Roman" w:eastAsia="Times New Roman" w:hAnsi="Times New Roman" w:cs="Times New Roman"/>
          <w:color w:val="006400"/>
          <w:sz w:val="26"/>
          <w:szCs w:val="26"/>
        </w:rPr>
        <w:t>.</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Звучит весёлая музыка, дети входят в музыкальный зал и садятся на стульчики.</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xml:space="preserve">Музыкальный руководитель: Здравствуйте ребята! Сегодня в наш детский сад подбросили необычный конверт, читает адрес «Село </w:t>
      </w:r>
      <w:proofErr w:type="spellStart"/>
      <w:r w:rsidRPr="00447CD3">
        <w:rPr>
          <w:rFonts w:ascii="Times New Roman" w:eastAsia="Times New Roman" w:hAnsi="Times New Roman" w:cs="Times New Roman"/>
          <w:color w:val="006400"/>
          <w:sz w:val="26"/>
          <w:szCs w:val="26"/>
        </w:rPr>
        <w:t>Мурзицы</w:t>
      </w:r>
      <w:proofErr w:type="spellEnd"/>
      <w:r w:rsidRPr="00447CD3">
        <w:rPr>
          <w:rFonts w:ascii="Times New Roman" w:eastAsia="Times New Roman" w:hAnsi="Times New Roman" w:cs="Times New Roman"/>
          <w:color w:val="006400"/>
          <w:sz w:val="26"/>
          <w:szCs w:val="26"/>
        </w:rPr>
        <w:t>, улица Новая стройка дом 5 Детский сад «Колосок», моему сынишке Джеку».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Как вы думаете, есть ли у нас в детском саду мальчик по имени Джек?</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Ответы детей.</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Звучит стук в дверь, в зале появляется пират.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Пират: Здравствуйте ребята! Я отважный и храбрый пират по имени Джек. Помню, когда я был маленьким ходил в ваш детский сад, мне там было очень весело с моими друзьями. Теперь я учусь в школе на четвёрки и пятёрки, а мой папа Золотой Крюк, пообещал за хорошую учебу наградить меня сундуком сокровищ. Только у нас пиратов не всё так просто, чтобы заполучить сундук мне придётся поискать его в вашем детском саду. Но я ведь совсем забыл, какой он детский сад, что и где здесь находится.</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Музыкальный руководитель успокаивает пирата: Не расстраивайся Джек, мы с ребятами поможем тебе отыскать сокровища, правда, ребята?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Ответы детей.</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Музыкальный Руководитель: Ну что же открывай скорее конверт, что там внутри, нам всем не терпится узнать.</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Джек достаёт из конверта карту с изображением детского сада, дети показывают пирату помещения детского сада, рассказывают, для чего они предназначены.</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С обратной стороны карты, Джек читает первую подсказку.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следуют в ясельную группу, ищут там записку, находят, отдают Джеку, он читает.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-Потом мы стали подрастать зал музыкальный посещать, на инструментах там играть.</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lastRenderedPageBreak/>
        <w:t>Дети следуют в музыкальный зал, находят музыкальные инструменты, Джек просит сыграть мелодию на инструментах, музыкальный руководитель подыгрывает им. Джек подсказывает детям, что когда они играли, он не слышал одного инструмента, дети должны догадаться какого инструмента.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proofErr w:type="gramStart"/>
      <w:r w:rsidRPr="00447CD3">
        <w:rPr>
          <w:rFonts w:ascii="Times New Roman" w:eastAsia="Times New Roman" w:hAnsi="Times New Roman" w:cs="Times New Roman"/>
          <w:color w:val="006400"/>
          <w:sz w:val="26"/>
          <w:szCs w:val="26"/>
        </w:rPr>
        <w:t>Самый</w:t>
      </w:r>
      <w:proofErr w:type="gramEnd"/>
      <w:r w:rsidRPr="00447CD3">
        <w:rPr>
          <w:rFonts w:ascii="Times New Roman" w:eastAsia="Times New Roman" w:hAnsi="Times New Roman" w:cs="Times New Roman"/>
          <w:color w:val="006400"/>
          <w:sz w:val="26"/>
          <w:szCs w:val="26"/>
        </w:rPr>
        <w:t xml:space="preserve"> сообразительный, находит записку в синтезаторе. Джек читает.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-Мы препятствие пройдём и корзиночку найдём!</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Джек предлагает детям, разделится, на две команды и пройти спортивную эстафету. (Дети одевают, сапоги скороходы, и наполняют корзины мячами).</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В корзине, которой больше мячей пират находит следующую записку, читает.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-Есть кухня в детсаду у нас, там повара готовят класс! Там стол раздаточный стоит и записочка лежит.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находят записку приклеенную скотчем к раздаточному столу, рядом с пищеблоком. Джек читает её:</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-Мы к медсестре пойдём лечиться, когда вдруг что-то заболит. Ну, а пока записку ищем, она ведь точно там лежит.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ведут пирата в процедурный кабинет, знакомят его с медсестрой, угадывают загадки, предложенные им медсестрой:</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szCs w:val="26"/>
        </w:rPr>
        <w:t>Обычно он из марли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szCs w:val="26"/>
        </w:rPr>
        <w:t>Помощник всех врачей.</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szCs w:val="26"/>
        </w:rPr>
        <w:t>Им раны перевяжут,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szCs w:val="26"/>
        </w:rPr>
        <w:t>Чтоб зажили быстрей... (бинт)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rPr>
        <w:t>Кто в дни болезней</w:t>
      </w:r>
      <w:proofErr w:type="gramStart"/>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В</w:t>
      </w:r>
      <w:proofErr w:type="gramEnd"/>
      <w:r w:rsidRPr="00447CD3">
        <w:rPr>
          <w:rFonts w:ascii="Times New Roman" w:eastAsia="Times New Roman" w:hAnsi="Times New Roman" w:cs="Times New Roman"/>
          <w:i/>
          <w:iCs/>
          <w:color w:val="006400"/>
          <w:sz w:val="26"/>
        </w:rPr>
        <w:t>сех полезней</w:t>
      </w:r>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И лечит нас от всех</w:t>
      </w:r>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Болезней?</w:t>
      </w:r>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(Врач)</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rPr>
        <w:t>Я под мышкой посижу</w:t>
      </w:r>
      <w:proofErr w:type="gramStart"/>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И</w:t>
      </w:r>
      <w:proofErr w:type="gramEnd"/>
      <w:r w:rsidRPr="00447CD3">
        <w:rPr>
          <w:rFonts w:ascii="Times New Roman" w:eastAsia="Times New Roman" w:hAnsi="Times New Roman" w:cs="Times New Roman"/>
          <w:i/>
          <w:iCs/>
          <w:color w:val="006400"/>
          <w:sz w:val="26"/>
        </w:rPr>
        <w:t xml:space="preserve"> что делать укажу:</w:t>
      </w:r>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Или уложу в кровать,</w:t>
      </w:r>
      <w:r w:rsidRPr="00447CD3">
        <w:rPr>
          <w:rFonts w:ascii="Times New Roman" w:eastAsia="Times New Roman" w:hAnsi="Times New Roman" w:cs="Times New Roman"/>
          <w:i/>
          <w:iCs/>
          <w:color w:val="006400"/>
          <w:sz w:val="26"/>
          <w:szCs w:val="26"/>
        </w:rPr>
        <w:br/>
      </w:r>
      <w:r w:rsidRPr="00447CD3">
        <w:rPr>
          <w:rFonts w:ascii="Times New Roman" w:eastAsia="Times New Roman" w:hAnsi="Times New Roman" w:cs="Times New Roman"/>
          <w:i/>
          <w:iCs/>
          <w:color w:val="006400"/>
          <w:sz w:val="26"/>
        </w:rPr>
        <w:t>Или разрешу гулять</w:t>
      </w:r>
      <w:proofErr w:type="gramStart"/>
      <w:r w:rsidRPr="00447CD3">
        <w:rPr>
          <w:rFonts w:ascii="Times New Roman" w:eastAsia="Times New Roman" w:hAnsi="Times New Roman" w:cs="Times New Roman"/>
          <w:i/>
          <w:iCs/>
          <w:color w:val="006400"/>
          <w:sz w:val="26"/>
        </w:rPr>
        <w:t>.</w:t>
      </w:r>
      <w:proofErr w:type="gramEnd"/>
      <w:r w:rsidRPr="00447CD3">
        <w:rPr>
          <w:rFonts w:ascii="Times New Roman" w:eastAsia="Times New Roman" w:hAnsi="Times New Roman" w:cs="Times New Roman"/>
          <w:i/>
          <w:iCs/>
          <w:color w:val="006400"/>
          <w:sz w:val="26"/>
        </w:rPr>
        <w:t xml:space="preserve"> (</w:t>
      </w:r>
      <w:proofErr w:type="gramStart"/>
      <w:r w:rsidRPr="00447CD3">
        <w:rPr>
          <w:rFonts w:ascii="Times New Roman" w:eastAsia="Times New Roman" w:hAnsi="Times New Roman" w:cs="Times New Roman"/>
          <w:i/>
          <w:iCs/>
          <w:color w:val="006400"/>
          <w:sz w:val="26"/>
        </w:rPr>
        <w:t>г</w:t>
      </w:r>
      <w:proofErr w:type="gramEnd"/>
      <w:r w:rsidRPr="00447CD3">
        <w:rPr>
          <w:rFonts w:ascii="Times New Roman" w:eastAsia="Times New Roman" w:hAnsi="Times New Roman" w:cs="Times New Roman"/>
          <w:i/>
          <w:iCs/>
          <w:color w:val="006400"/>
          <w:sz w:val="26"/>
        </w:rPr>
        <w:t>радусник)</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i/>
          <w:iCs/>
          <w:color w:val="006400"/>
          <w:sz w:val="26"/>
          <w:szCs w:val="26"/>
        </w:rPr>
        <w:lastRenderedPageBreak/>
        <w:t>Кто легче из друзей, кто тяжелей:</w:t>
      </w:r>
      <w:r w:rsidRPr="00447CD3">
        <w:rPr>
          <w:rFonts w:ascii="Times New Roman" w:eastAsia="Times New Roman" w:hAnsi="Times New Roman" w:cs="Times New Roman"/>
          <w:color w:val="006400"/>
          <w:sz w:val="26"/>
          <w:szCs w:val="26"/>
        </w:rPr>
        <w:br/>
      </w:r>
      <w:r w:rsidRPr="00447CD3">
        <w:rPr>
          <w:rFonts w:ascii="Times New Roman" w:eastAsia="Times New Roman" w:hAnsi="Times New Roman" w:cs="Times New Roman"/>
          <w:i/>
          <w:iCs/>
          <w:color w:val="006400"/>
          <w:sz w:val="26"/>
          <w:szCs w:val="26"/>
        </w:rPr>
        <w:t>Пчела, комарик или муравей,</w:t>
      </w:r>
      <w:r w:rsidRPr="00447CD3">
        <w:rPr>
          <w:rFonts w:ascii="Times New Roman" w:eastAsia="Times New Roman" w:hAnsi="Times New Roman" w:cs="Times New Roman"/>
          <w:i/>
          <w:iCs/>
          <w:color w:val="006400"/>
          <w:sz w:val="26"/>
          <w:szCs w:val="26"/>
        </w:rPr>
        <w:br/>
        <w:t>Определят ни метр, и не часы,</w:t>
      </w:r>
      <w:r w:rsidRPr="00447CD3">
        <w:rPr>
          <w:rFonts w:ascii="Times New Roman" w:eastAsia="Times New Roman" w:hAnsi="Times New Roman" w:cs="Times New Roman"/>
          <w:i/>
          <w:iCs/>
          <w:color w:val="006400"/>
          <w:sz w:val="26"/>
          <w:szCs w:val="26"/>
        </w:rPr>
        <w:br/>
        <w:t>Ни календарь, ни градусник – (весы).</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Медсестра хвалит детей за правильные ответы, ребята начинают искать записку, находят её под напольными весами, Джек читает содержимое:</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-Мы в группу младшую ходили. И там нас наблюдать учили, как растения растут, как кислородом дышат тут.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следуют в младшую группу, показывают пирату уголок природы, рассматривают цветы, находят там записку.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proofErr w:type="gramStart"/>
      <w:r w:rsidRPr="00447CD3">
        <w:rPr>
          <w:rFonts w:ascii="Times New Roman" w:eastAsia="Times New Roman" w:hAnsi="Times New Roman" w:cs="Times New Roman"/>
          <w:color w:val="006400"/>
          <w:sz w:val="26"/>
          <w:szCs w:val="26"/>
        </w:rPr>
        <w:t>-Потом мы в средней оказались, и в раздевалке раздевались.</w:t>
      </w:r>
      <w:proofErr w:type="gramEnd"/>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находят записку приклеенную скотчем под скамеечкой в раздевалке средней группы. Содержание записки:</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Мы в средней группе рисовали, песком волшебным мы играли.</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вспоминают, каким песком они рисовали в этой группе, и находят следующую записку в столе для рисования песком.</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xml:space="preserve">-Теперь мы в </w:t>
      </w:r>
      <w:proofErr w:type="gramStart"/>
      <w:r w:rsidRPr="00447CD3">
        <w:rPr>
          <w:rFonts w:ascii="Times New Roman" w:eastAsia="Times New Roman" w:hAnsi="Times New Roman" w:cs="Times New Roman"/>
          <w:color w:val="006400"/>
          <w:sz w:val="26"/>
          <w:szCs w:val="26"/>
        </w:rPr>
        <w:t>-с</w:t>
      </w:r>
      <w:proofErr w:type="gramEnd"/>
      <w:r w:rsidRPr="00447CD3">
        <w:rPr>
          <w:rFonts w:ascii="Times New Roman" w:eastAsia="Times New Roman" w:hAnsi="Times New Roman" w:cs="Times New Roman"/>
          <w:color w:val="006400"/>
          <w:sz w:val="26"/>
          <w:szCs w:val="26"/>
        </w:rPr>
        <w:t>таршую, пойдём и кукол новых там найдём.</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Следующую записку дети находят в руках у новой куклы.</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Джеку очень понравилось в старшей группе и следующая записка гласит:</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-Мы в группе будем заниматься, и у доски будем стараться.</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На доске дети разгадывают ребусы и читают следующую подсказку: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-Есть группа, в дет саду у нас там их готовят в первый класс, там нынче Света раздевалась, и записка там осталась.</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Следующую записку ребята находят в шкафчике Светы в раздевалке подготовительной к школе группе. Джек читает двенадцатую записку:</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-Сундук пирата вы найдете, если на доску вы нажмёте.</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lastRenderedPageBreak/>
        <w:t>Дети заходят в подготовительную группу, Джек нажимает на интерактивную доску, на ней появляется его папа, пират Золотой Крюк и говорит, где найти сундук с сокровищами.</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 Здравствуйте ребята, какие вы молодцы, что помогли моему сынишке отыскать все подсказки и легко справиться с препятствиями. Сундук с сокровищами находится в раздевалке в шкафчике мальчика имя, которого начинается со звука «А».</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Дети отправляются в свою раздевалку и находят сундук с конфетами в шкафчике Арсения.</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Джек благодарит детей за помощь в поисках клада, делит содержимое сундука (конфеты), поощряет тех детей, которые нашли наибольшее количество записок.</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Раздаётся телефонный звонок, Джек берёт трубку, разговаривает с папой.</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Times New Roman" w:eastAsia="Times New Roman" w:hAnsi="Times New Roman" w:cs="Times New Roman"/>
          <w:color w:val="006400"/>
          <w:sz w:val="26"/>
          <w:szCs w:val="26"/>
        </w:rPr>
        <w:t>Объявляет детям, что ему пора покидать детский сад в поисках новых приключений, прощается с ними, но обещает, скоро встретится.</w:t>
      </w:r>
    </w:p>
    <w:p w:rsidR="00447CD3" w:rsidRPr="00447CD3" w:rsidRDefault="00447CD3" w:rsidP="00447CD3">
      <w:pPr>
        <w:spacing w:before="100" w:beforeAutospacing="1" w:after="157"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447CD3" w:rsidRPr="00447CD3" w:rsidRDefault="00447CD3" w:rsidP="00447CD3">
      <w:pPr>
        <w:spacing w:before="100" w:beforeAutospacing="1" w:after="100" w:afterAutospacing="1" w:line="240" w:lineRule="auto"/>
        <w:rPr>
          <w:rFonts w:ascii="Verdana" w:eastAsia="Times New Roman" w:hAnsi="Verdana" w:cs="Times New Roman"/>
          <w:color w:val="000000"/>
          <w:sz w:val="15"/>
          <w:szCs w:val="15"/>
        </w:rPr>
      </w:pPr>
      <w:r w:rsidRPr="00447CD3">
        <w:rPr>
          <w:rFonts w:ascii="Verdana" w:eastAsia="Times New Roman" w:hAnsi="Verdana" w:cs="Times New Roman"/>
          <w:color w:val="000000"/>
          <w:sz w:val="15"/>
          <w:szCs w:val="15"/>
        </w:rPr>
        <w:t> </w:t>
      </w:r>
    </w:p>
    <w:p w:rsidR="005A768F" w:rsidRDefault="005A768F"/>
    <w:sectPr w:rsidR="005A7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D241D"/>
    <w:multiLevelType w:val="multilevel"/>
    <w:tmpl w:val="262A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1926A4"/>
    <w:multiLevelType w:val="multilevel"/>
    <w:tmpl w:val="4130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447CD3"/>
    <w:rsid w:val="00447CD3"/>
    <w:rsid w:val="005A7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C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7CD3"/>
    <w:rPr>
      <w:b/>
      <w:bCs/>
    </w:rPr>
  </w:style>
  <w:style w:type="character" w:styleId="a5">
    <w:name w:val="Emphasis"/>
    <w:basedOn w:val="a0"/>
    <w:uiPriority w:val="20"/>
    <w:qFormat/>
    <w:rsid w:val="00447CD3"/>
    <w:rPr>
      <w:i/>
      <w:iCs/>
    </w:rPr>
  </w:style>
</w:styles>
</file>

<file path=word/webSettings.xml><?xml version="1.0" encoding="utf-8"?>
<w:webSettings xmlns:r="http://schemas.openxmlformats.org/officeDocument/2006/relationships" xmlns:w="http://schemas.openxmlformats.org/wordprocessingml/2006/main">
  <w:divs>
    <w:div w:id="21317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2021-04-25T17:28:00Z</dcterms:created>
  <dcterms:modified xsi:type="dcterms:W3CDTF">2021-04-25T17:29:00Z</dcterms:modified>
</cp:coreProperties>
</file>